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يزيد اليماني
</w:t>
      </w:r>
    </w:p>
    <w:p>
      <w:pPr>
        <w:jc w:val="start"/>
        <w:bidi/>
      </w:pPr>
      <w:r>
        <w:rPr>
          <w:rFonts w:ascii="arial" w:hAnsi="arial" w:eastAsia="arial" w:cs="arial"/>
          <w:sz w:val="28"/>
          <w:szCs w:val="28"/>
          <w:b w:val="1"/>
          <w:bCs w:val="1"/>
          <w:rtl/>
        </w:rPr>
        <w:t xml:space="preserve">عبد الرحمن بن يزيد اليماني
</w:t>
      </w:r>
    </w:p>
    <w:p>
      <w:pPr/>
      <w:r>
        <w:rPr/>
        <w:t xml:space="preserve">عبد الرحمن بن يزيد اليماني </w:t>
      </w:r>
    </w:p>
    <w:p/>
    <w:p>
      <w:pPr/>
      <w:r>
        <w:rPr/>
        <w:t xml:space="preserve">من أبناء فارس يكنى بأبي محمد سمع ابن عمر روى عنه عبد الله بن بحير سمعت أبي يقول ذلك قال أبو محمد روى عنه المنذر بن النعمان أنا أبو عبد الله الطهراني فيما كتب إلي قال: قال عبد الرزاق عبد الرحمن بن يزيد هذا - من أهل صنعاء لقي أبا هريرة وابن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2026-08-05T17:02:50+03:00</dcterms:created>
  <dcterms:modified xsi:type="dcterms:W3CDTF">2026-08-05T17:02:50+03:00</dcterms:modified>
</cp:coreProperties>
</file>

<file path=docProps/custom.xml><?xml version="1.0" encoding="utf-8"?>
<Properties xmlns="http://schemas.openxmlformats.org/officeDocument/2006/custom-properties" xmlns:vt="http://schemas.openxmlformats.org/officeDocument/2006/docPropsVTypes"/>
</file>