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النضر بن سفيان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النضر بن سفيان الدؤلي
</w:t>
      </w:r>
    </w:p>
    <w:p>
      <w:pPr/>
      <w:r>
        <w:rPr/>
        <w:t xml:space="preserve">عبد الرحمن بن النضر بن سفيان الدؤلي </w:t>
      </w:r>
    </w:p>
    <w:p/>
    <w:p>
      <w:pPr/>
      <w:r>
        <w:rPr/>
        <w:t xml:space="preserve">روى عن أبي هريرة وابن عمر روى عنه بكير بن عبد الله الأشج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2026-09-27T13:21:11+03:00</dcterms:created>
  <dcterms:modified xsi:type="dcterms:W3CDTF">2026-09-27T13:21:11+03:00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