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زياد
</w:t>
      </w:r>
    </w:p>
    <w:p>
      <w:pPr>
        <w:jc w:val="start"/>
        <w:bidi/>
      </w:pPr>
      <w:r>
        <w:rPr>
          <w:rFonts w:ascii="arial" w:hAnsi="arial" w:eastAsia="arial" w:cs="arial"/>
          <w:sz w:val="28"/>
          <w:szCs w:val="28"/>
          <w:b w:val="1"/>
          <w:bCs w:val="1"/>
          <w:rtl/>
        </w:rPr>
        <w:t xml:space="preserve">عبد الرحمن بن أبي زياد
</w:t>
      </w:r>
    </w:p>
    <w:p>
      <w:pPr/>
      <w:r>
        <w:rPr/>
        <w:t xml:space="preserve">عبد الرحمن بن أبي زياد </w:t>
      </w:r>
    </w:p>
    <w:p/>
    <w:p>
      <w:pPr/>
      <w:r>
        <w:rPr/>
        <w:t xml:space="preserve">ويقال بن زياد أدرك بن عمرو وروى عن عبد الرحمن بن أبي ليلى روى عنه الأعمش سمعت أبي يقول ذلك نا عبد الرحمن أنا يعقوب بن إسحاق الهروي فيما كتب إلى نا عثمان بن سعيد قال قلت ليحيى بن معين: عبد الرحمن بن أبي زياد الذي روى عنه الأعمش ما حاله؟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2026-09-27T14:33:33+03:00</dcterms:created>
  <dcterms:modified xsi:type="dcterms:W3CDTF">2026-09-27T14:33:33+03:00</dcterms:modified>
</cp:coreProperties>
</file>

<file path=docProps/custom.xml><?xml version="1.0" encoding="utf-8"?>
<Properties xmlns="http://schemas.openxmlformats.org/officeDocument/2006/custom-properties" xmlns:vt="http://schemas.openxmlformats.org/officeDocument/2006/docPropsVTypes"/>
</file>