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أبي حسينة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أبي حسينة
</w:t>
      </w:r>
    </w:p>
    <w:p>
      <w:pPr/>
      <w:r>
        <w:rPr/>
        <w:t xml:space="preserve">عبد الرحمن بن أبي حسينة </w:t>
      </w:r>
    </w:p>
    <w:p/>
    <w:p>
      <w:pPr/>
      <w:r>
        <w:rPr/>
        <w:t xml:space="preserve">روى عن عبد الله بن عمر روى المعلى بن منصور عن زيد بن أبي صالح العجلي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2026-09-28T17:42:38+03:00</dcterms:created>
  <dcterms:modified xsi:type="dcterms:W3CDTF">2026-09-28T17:42:38+03:00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