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محدوج بن أبي مودود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محدوج بن أبي مودود
</w:t>
      </w:r>
    </w:p>
    <w:p>
      <w:pPr/>
      <w:r>
        <w:rPr/>
        <w:t xml:space="preserve">عبد الله بن محدوج بن أبي مودود </w:t>
      </w:r>
    </w:p>
    <w:p/>
    <w:p>
      <w:pPr/>
      <w:r>
        <w:rPr/>
        <w:t xml:space="preserve">روى عن جده أبي مودود عن الحسن البصري روى عنه أحمد بن عبد الله البغدادي المعروف بابن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2026-09-28T17:43:19+03:00</dcterms:created>
  <dcterms:modified xsi:type="dcterms:W3CDTF">2026-09-28T17:43:19+03:00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