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مسافح حجازي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مسافح حجازي
</w:t>
      </w:r>
    </w:p>
    <w:p>
      <w:pPr/>
      <w:r>
        <w:rPr/>
        <w:t xml:space="preserve">عبد الله بن مسافح حجازي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2026-09-28T18:40:27+03:00</dcterms:created>
  <dcterms:modified xsi:type="dcterms:W3CDTF">2026-09-28T18:40:27+03:00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