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عبد الله بن محمد بن إسحاق الأذرمي الموصلي أبو عبد الرحمن
</w:t>
      </w:r>
    </w:p>
    <w:p>
      <w:pPr>
        <w:jc w:val="start"/>
        <w:bidi/>
      </w:pPr>
      <w:r>
        <w:rPr>
          <w:rFonts w:ascii="arial" w:hAnsi="arial" w:eastAsia="arial" w:cs="arial"/>
          <w:sz w:val="28"/>
          <w:szCs w:val="28"/>
          <w:b w:val="1"/>
          <w:bCs w:val="1"/>
          <w:rtl/>
        </w:rPr>
        <w:t xml:space="preserve">عبد الله بن محمد بن إسحاق الأذرمي الموصلي أبو عبد الرحمن
</w:t>
      </w:r>
    </w:p>
    <w:p>
      <w:pPr/>
      <w:r>
        <w:rPr/>
        <w:t xml:space="preserve">عبد الله بن محمد بن إسحاق الأذرمي الموصلي أبو عبد الرحمن </w:t>
      </w:r>
    </w:p>
    <w:p/>
    <w:p>
      <w:pPr/>
      <w:r>
        <w:rPr/>
        <w:t xml:space="preserve">روى عن هشيم وإسماعيل بن علية وعبد الرحمن بن مهدي وزياد البكائي والقاسم بن زيد الجرمي وزيد بن أبي الزرقاء وعبيدة بن حميد وغندر وإسحاق الأزرق سمع منه أبي وعلي بن الحسين بن الجنيد نا عبد الرحمن سمعت أبي يقول ذلك نا عبد الله بن محمد بن إسحاق الأذرمي بطرسوس وكان ثقة.</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5،ص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2026-08-05T21:31:10+03:00</dcterms:created>
  <dcterms:modified xsi:type="dcterms:W3CDTF">2026-08-05T21:31:10+03:00</dcterms:modified>
</cp:coreProperties>
</file>

<file path=docProps/custom.xml><?xml version="1.0" encoding="utf-8"?>
<Properties xmlns="http://schemas.openxmlformats.org/officeDocument/2006/custom-properties" xmlns:vt="http://schemas.openxmlformats.org/officeDocument/2006/docPropsVTypes"/>
</file>