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كثير الطويل القاري الدمشقي
</w:t>
      </w:r>
    </w:p>
    <w:p>
      <w:pPr>
        <w:jc w:val="start"/>
        <w:bidi/>
      </w:pPr>
      <w:r>
        <w:rPr>
          <w:rFonts w:ascii="arial" w:hAnsi="arial" w:eastAsia="arial" w:cs="arial"/>
          <w:sz w:val="28"/>
          <w:szCs w:val="28"/>
          <w:b w:val="1"/>
          <w:bCs w:val="1"/>
          <w:rtl/>
        </w:rPr>
        <w:t xml:space="preserve">عبد الله بن كثير الطويل القاري الدمشقي
</w:t>
      </w:r>
    </w:p>
    <w:p>
      <w:pPr/>
      <w:r>
        <w:rPr/>
        <w:t xml:space="preserve">عبد الله بن كثير الطويل القاري الدمشقي </w:t>
      </w:r>
    </w:p>
    <w:p/>
    <w:p>
      <w:pPr/>
      <w:r>
        <w:rPr/>
        <w:t xml:space="preserve">روى عن الأوزاعي وزهير بن محمد روى عنه سليمان بن عبد الرحمن بن بنت شرحبيل والعباس بن الوليد بن صبح الخلال الدمشقي نا عبد الرحمن قال سئل أبو زرعة عنه فقال: دمشقي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2026-09-28T19:46:56+03:00</dcterms:created>
  <dcterms:modified xsi:type="dcterms:W3CDTF">2026-09-28T19:46:56+03:00</dcterms:modified>
</cp:coreProperties>
</file>

<file path=docProps/custom.xml><?xml version="1.0" encoding="utf-8"?>
<Properties xmlns="http://schemas.openxmlformats.org/officeDocument/2006/custom-properties" xmlns:vt="http://schemas.openxmlformats.org/officeDocument/2006/docPropsVTypes"/>
</file>