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المصري 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المصري العنبري
</w:t>
      </w:r>
    </w:p>
    <w:p>
      <w:pPr/>
      <w:r>
        <w:rPr/>
        <w:t xml:space="preserve">عبد الله بن عبد الرحمن المصري العنبري </w:t>
      </w:r>
    </w:p>
    <w:p/>
    <w:p>
      <w:pPr/>
      <w:r>
        <w:rPr/>
        <w:t xml:space="preserve">روى عن نعيم بن حماد وغيره كتبت عنه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2026-08-05T16:07:26+03:00</dcterms:created>
  <dcterms:modified xsi:type="dcterms:W3CDTF">2026-08-05T16:07:26+03:00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