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صبهان أبو العنبس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صبهان أبو العنبس
</w:t>
      </w:r>
    </w:p>
    <w:p>
      <w:pPr/>
      <w:r>
        <w:rPr/>
        <w:t xml:space="preserve">عبد الله بن صبهان أبو العنبس </w:t>
      </w:r>
    </w:p>
    <w:p/>
    <w:p>
      <w:pPr/>
      <w:r>
        <w:rPr/>
        <w:t xml:space="preserve">روى عن عطية العوفي روى عنه عمار بن محمد بن أخت سفيان الثوري والصباح بن محارب سمعت أبي يقول ذلك وسمعت أبي يقول: في حديثه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2026-09-28T20:29:29+03:00</dcterms:created>
  <dcterms:modified xsi:type="dcterms:W3CDTF">2026-09-28T20:29:29+03:00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