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سليمان البكري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سليمان البكري
</w:t>
      </w:r>
    </w:p>
    <w:p>
      <w:pPr/>
      <w:r>
        <w:rPr/>
        <w:t xml:space="preserve">عبد الله بن سليمان البكري </w:t>
      </w:r>
    </w:p>
    <w:p/>
    <w:p>
      <w:pPr/>
      <w:r>
        <w:rPr/>
        <w:t xml:space="preserve">روى عن ثعلبة بن أبي الكنود عن أبي موسى الغافقي روى عنه بن لهيعة وروى عمرو بن سواد السرحي المصري عن عبد الله بن كليب المرادي عنه.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2026-09-28T20:29:21+03:00</dcterms:created>
  <dcterms:modified xsi:type="dcterms:W3CDTF">2026-09-28T20:29:21+03:00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