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سعيد
</w:t>
      </w:r>
    </w:p>
    <w:p>
      <w:pPr>
        <w:jc w:val="start"/>
        <w:bidi/>
      </w:pPr>
      <w:r>
        <w:rPr>
          <w:rFonts w:ascii="arial" w:hAnsi="arial" w:eastAsia="arial" w:cs="arial"/>
          <w:sz w:val="28"/>
          <w:szCs w:val="28"/>
          <w:b w:val="1"/>
          <w:bCs w:val="1"/>
          <w:rtl/>
        </w:rPr>
        <w:t xml:space="preserve">عبد الله بن سعيد
</w:t>
      </w:r>
    </w:p>
    <w:p>
      <w:pPr/>
      <w:r>
        <w:rPr/>
        <w:t xml:space="preserve">عبد الله بن سعيد </w:t>
      </w:r>
    </w:p>
    <w:p/>
    <w:p>
      <w:pPr/>
      <w:r>
        <w:rPr/>
        <w:t xml:space="preserve">وهو ابن أبي السفر وهو ابن سعيد بن يحمد ويقال بن أحمد كوفي</w:t>
      </w:r>
    </w:p>
    <w:p/>
    <w:p>
      <w:pPr/>
      <w:r>
        <w:rPr/>
        <w:t xml:space="preserve">روى عن الشعبي وعن أبيه روى عنه الثوري وشعبة وشريك وعمر بن أبي زائدة سمعت أبي يقول ذلك نا عبد الرحمن أنا عبد الله بن أحمد بن حنبل فيما كتب إلي قال: قال أبي عبد الله بن أبي السفر ثقة نا عبد الرحمن قال ذكره أبي عن إسحاق بن منصور عن يحيى بن معين قال: عبد الله بن أبي السفر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2026-08-05T18:53:00+03:00</dcterms:created>
  <dcterms:modified xsi:type="dcterms:W3CDTF">2026-08-05T18:53:00+03:00</dcterms:modified>
</cp:coreProperties>
</file>

<file path=docProps/custom.xml><?xml version="1.0" encoding="utf-8"?>
<Properties xmlns="http://schemas.openxmlformats.org/officeDocument/2006/custom-properties" xmlns:vt="http://schemas.openxmlformats.org/officeDocument/2006/docPropsVTypes"/>
</file>