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بشر اليحصبي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بشر اليحصبي
</w:t>
      </w:r>
    </w:p>
    <w:p>
      <w:pPr/>
      <w:r>
        <w:rPr/>
        <w:t xml:space="preserve">عبد الله بن بشر اليحصبي </w:t>
      </w:r>
    </w:p>
    <w:p/>
    <w:p>
      <w:pPr/>
      <w:r>
        <w:rPr/>
        <w:t xml:space="preserve">سمع أبا أمامة الباهلي روى عنه حريز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2026-08-05T19:12:54+03:00</dcterms:created>
  <dcterms:modified xsi:type="dcterms:W3CDTF">2026-08-05T19:12:54+03:00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