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محمد بن حنبل
</w:t>
      </w:r>
    </w:p>
    <w:p>
      <w:pPr>
        <w:jc w:val="start"/>
        <w:bidi/>
      </w:pPr>
      <w:r>
        <w:rPr>
          <w:rFonts w:ascii="arial" w:hAnsi="arial" w:eastAsia="arial" w:cs="arial"/>
          <w:sz w:val="28"/>
          <w:szCs w:val="28"/>
          <w:b w:val="1"/>
          <w:bCs w:val="1"/>
          <w:rtl/>
        </w:rPr>
        <w:t xml:space="preserve">عبد الله بن أحمد بن محمد بن حنبل
</w:t>
      </w:r>
    </w:p>
    <w:p>
      <w:pPr/>
      <w:r>
        <w:rPr/>
        <w:t xml:space="preserve">عبد الله بن أحمد بن محمد بن حنبل </w:t>
      </w:r>
    </w:p>
    <w:p/>
    <w:p>
      <w:pPr/>
      <w:r>
        <w:rPr/>
        <w:t xml:space="preserve">روى عن أبيه وأبى الربيع الزهراني وعبد الأعلى بن حماد النرسي وهدبة بن خالد وإبراهيم بن زياد سبلان قال أبو محمد لقيته وسمعت معه من إبراهيم بن مالك البزاز وكتب إلي بمسائل أبيه وبعلل الحديث وكان صدوقاً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2026-08-05T16:07:30+03:00</dcterms:created>
  <dcterms:modified xsi:type="dcterms:W3CDTF">2026-08-05T16:07:30+03:00</dcterms:modified>
</cp:coreProperties>
</file>

<file path=docProps/custom.xml><?xml version="1.0" encoding="utf-8"?>
<Properties xmlns="http://schemas.openxmlformats.org/officeDocument/2006/custom-properties" xmlns:vt="http://schemas.openxmlformats.org/officeDocument/2006/docPropsVTypes"/>
</file>