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أبو العيوف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أبو العيوف
</w:t>
      </w:r>
    </w:p>
    <w:p>
      <w:pPr/>
      <w:r>
        <w:rPr/>
        <w:t xml:space="preserve">صعب أبو العيوف </w:t>
      </w:r>
    </w:p>
    <w:p/>
    <w:p>
      <w:pPr/>
      <w:r>
        <w:rPr/>
        <w:t xml:space="preserve">روى عن أسماء بنت عميس روى عنه مجمع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2026-08-05T21:10:28+03:00</dcterms:created>
  <dcterms:modified xsi:type="dcterms:W3CDTF">2026-08-05T21:10:28+03:00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