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مسلم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مسلم الليثي
</w:t>
      </w:r>
    </w:p>
    <w:p>
      <w:pPr/>
      <w:r>
        <w:rPr/>
        <w:t xml:space="preserve">صالح بن مسلم الليثي </w:t>
      </w:r>
    </w:p>
    <w:p/>
    <w:p>
      <w:pPr/>
      <w:r>
        <w:rPr/>
        <w:t xml:space="preserve">روى عن نافع بن جبير روى عنه عبيد الله ابن عبد الرحمن بن موهب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