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سويد العرجي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سويد العرجي
</w:t>
      </w:r>
    </w:p>
    <w:p>
      <w:pPr/>
      <w:r>
        <w:rPr/>
        <w:t xml:space="preserve">صالح بن سويد العرجي </w:t>
      </w:r>
    </w:p>
    <w:p/>
    <w:p>
      <w:pPr/>
      <w:r>
        <w:rPr/>
        <w:t xml:space="preserve">روى عن علي بن أبي طالب روى عنه موسى بن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2026-09-29T00:26:02+03:00</dcterms:created>
  <dcterms:modified xsi:type="dcterms:W3CDTF">2026-09-29T00:26:02+03:00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