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شتير بن نهار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شتير بن نهار العبدي
</w:t>
      </w:r>
    </w:p>
    <w:p>
      <w:pPr/>
      <w:r>
        <w:rPr/>
        <w:t xml:space="preserve">شتير بن نهار العبدي </w:t>
      </w:r>
    </w:p>
    <w:p/>
    <w:p>
      <w:pPr/>
      <w:r>
        <w:rPr/>
        <w:t xml:space="preserve">ويقال سمير بن نهار روى عن أبي هريرة روى عنه محمد بن واسع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2026-08-05T19:59:13+03:00</dcterms:created>
  <dcterms:modified xsi:type="dcterms:W3CDTF">2026-08-05T19:59:13+03:00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