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شعيب بن محمد بن شعيب العبدي بغدادي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شعيب بن محمد بن شعيب العبدي بغدادي
</w:t>
      </w:r>
    </w:p>
    <w:p>
      <w:pPr/>
      <w:r>
        <w:rPr/>
        <w:t xml:space="preserve">شعيب بن محمد بن شعيب العبدي بغدادي </w:t>
      </w:r>
    </w:p>
    <w:p/>
    <w:p>
      <w:pPr/>
      <w:r>
        <w:rPr/>
        <w:t xml:space="preserve">روى عن بشر بن الحارث وعبد الرحمن بن عفان كتب عنه أبي بمكة في الرحلة الثانية.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4،ص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2026-08-05T17:04:21+03:00</dcterms:created>
  <dcterms:modified xsi:type="dcterms:W3CDTF">2026-08-05T17:04:21+03:00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