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المنهال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المنهال
</w:t>
      </w:r>
    </w:p>
    <w:p>
      <w:pPr/>
      <w:r>
        <w:rPr/>
        <w:t xml:space="preserve">شداد بن المنهال </w:t>
      </w:r>
    </w:p>
    <w:p/>
    <w:p>
      <w:pPr/>
      <w:r>
        <w:rPr/>
        <w:t xml:space="preserve">روى عن يزيد الرقاشي روى عنه ثوابة بن مسعود صاحب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