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سبيق بن حاطب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سبيق بن حاطب بن الحارث
</w:t>
      </w:r>
    </w:p>
    <w:p>
      <w:pPr/>
      <w:r>
        <w:rPr/>
        <w:t xml:space="preserve">سبيق بن حاطب بن الحارث </w:t>
      </w:r>
    </w:p>
    <w:p/>
    <w:p>
      <w:pPr/>
      <w:r>
        <w:rPr/>
        <w:t xml:space="preserve">قتل يوم أحد قتله ضرار بن الخطاب سمعت أبي يقول بعض ذلك قال أبو محمد لا أعلم 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2026-09-29T02:41:54+03:00</dcterms:created>
  <dcterms:modified xsi:type="dcterms:W3CDTF">2026-09-29T02:41:54+03:00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