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مولى أم سلمة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مولى أم سلمة مديني
</w:t>
      </w:r>
    </w:p>
    <w:p>
      <w:pPr/>
      <w:r>
        <w:rPr/>
        <w:t xml:space="preserve">سائب مولى أم سلمة مديني </w:t>
      </w:r>
    </w:p>
    <w:p/>
    <w:p>
      <w:pPr/>
      <w:r>
        <w:rPr/>
        <w:t xml:space="preserve">روى عن أم سلمة روى عنه دراج أبو السمح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2026-09-29T04:12:59+03:00</dcterms:created>
  <dcterms:modified xsi:type="dcterms:W3CDTF">2026-09-29T04:12:59+03:00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