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مولى الفارسيين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مولى الفارسيين مكي
</w:t>
      </w:r>
    </w:p>
    <w:p>
      <w:pPr/>
      <w:r>
        <w:rPr/>
        <w:t xml:space="preserve">سائب مولى الفارسيين مكي </w:t>
      </w:r>
    </w:p>
    <w:p/>
    <w:p>
      <w:pPr/>
      <w:r>
        <w:rPr/>
        <w:t xml:space="preserve">روى عن زيد بن خالد روى عنه أبو سعيد الأعمى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2026-08-05T18:16:23+03:00</dcterms:created>
  <dcterms:modified xsi:type="dcterms:W3CDTF">2026-08-05T18:16:23+03:00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