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خلاد بن سويد الأنصاري جهني أبو سهلة
</w:t>
      </w:r>
    </w:p>
    <w:p>
      <w:pPr>
        <w:jc w:val="start"/>
        <w:bidi/>
      </w:pPr>
      <w:r>
        <w:rPr>
          <w:rFonts w:ascii="arial" w:hAnsi="arial" w:eastAsia="arial" w:cs="arial"/>
          <w:sz w:val="28"/>
          <w:szCs w:val="28"/>
          <w:b w:val="1"/>
          <w:bCs w:val="1"/>
          <w:rtl/>
        </w:rPr>
        <w:t xml:space="preserve">سائب بن خلاد بن سويد الأنصاري جهني أبو سهلة
</w:t>
      </w:r>
    </w:p>
    <w:p>
      <w:pPr/>
      <w:r>
        <w:rPr/>
        <w:t xml:space="preserve">سائب بن خلاد بن سويد الأنصاري جهني أبو سهلة </w:t>
      </w:r>
    </w:p>
    <w:p/>
    <w:p>
      <w:pPr/>
      <w:r>
        <w:rPr/>
        <w:t xml:space="preserve">والد خلاد بن السائب روى عن النبي صلى الله عليه وسلم أحاديث روى عنه عطاء بن يسار سمعت أبي يقول ذلك قال أبو محمد روى عنه عبد الملك بن أبي بكر بن عبد الرحمن بن الحارث بن هشام وابنه خلاد بن السائب ومحمد بن كعب القرظي.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2026-08-05T17:04:47+03:00</dcterms:created>
  <dcterms:modified xsi:type="dcterms:W3CDTF">2026-08-05T17:04:47+03:00</dcterms:modified>
</cp:coreProperties>
</file>

<file path=docProps/custom.xml><?xml version="1.0" encoding="utf-8"?>
<Properties xmlns="http://schemas.openxmlformats.org/officeDocument/2006/custom-properties" xmlns:vt="http://schemas.openxmlformats.org/officeDocument/2006/docPropsVTypes"/>
</file>