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صالح بن حكيم البزاز أبو سعيد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صالح بن حكيم البزاز أبو سعيد الأنطاكي
</w:t>
      </w:r>
    </w:p>
    <w:p>
      <w:pPr/>
      <w:r>
        <w:rPr/>
        <w:t xml:space="preserve">سهل بن صالح بن حكيم البزاز أبو سعيد الأنطاكي </w:t>
      </w:r>
    </w:p>
    <w:p/>
    <w:p>
      <w:pPr/>
      <w:r>
        <w:rPr/>
        <w:t xml:space="preserve">روى عن إسماعيل بن علية وإبراهيم بن حبيب بن الشهيد وأبي خالد الأحمر وأبي معاوية الضرير سمعت أبي يقول ذلك وسمعته يقول: حدثنا سهل بن صالح الأنطاكي وكان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2026-08-05T16:22:31+03:00</dcterms:created>
  <dcterms:modified xsi:type="dcterms:W3CDTF">2026-08-05T16:22:31+03:00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