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أبي الأشعث
</w:t>
      </w:r>
    </w:p>
    <w:p>
      <w:pPr>
        <w:jc w:val="start"/>
        <w:bidi/>
      </w:pPr>
      <w:r>
        <w:rPr>
          <w:rFonts w:ascii="arial" w:hAnsi="arial" w:eastAsia="arial" w:cs="arial"/>
          <w:sz w:val="28"/>
          <w:szCs w:val="28"/>
          <w:b w:val="1"/>
          <w:bCs w:val="1"/>
          <w:rtl/>
        </w:rPr>
        <w:t xml:space="preserve">سالم بن أبي الأشعث
</w:t>
      </w:r>
    </w:p>
    <w:p>
      <w:pPr/>
      <w:r>
        <w:rPr/>
        <w:t xml:space="preserve">سالم بن أبي الأشعث </w:t>
      </w:r>
    </w:p>
    <w:p/>
    <w:p>
      <w:pPr/>
      <w:r>
        <w:rPr/>
        <w:t xml:space="preserve">روى عن عمرة بنت عبد الرحمن أن امرأة عثمان أخرجت إليه مصحف عثمان رضي الله عنه فإذا على ’’فسيكفيكهم الله’’ قطرة من دم عثمان روى عنه عثمان بن منصور قاضي المصيصة.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2026-08-05T17:02:32+03:00</dcterms:created>
  <dcterms:modified xsi:type="dcterms:W3CDTF">2026-08-05T17:02:32+03:00</dcterms:modified>
</cp:coreProperties>
</file>

<file path=docProps/custom.xml><?xml version="1.0" encoding="utf-8"?>
<Properties xmlns="http://schemas.openxmlformats.org/officeDocument/2006/custom-properties" xmlns:vt="http://schemas.openxmlformats.org/officeDocument/2006/docPropsVTypes"/>
</file>