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العوصي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العوصي
</w:t>
      </w:r>
    </w:p>
    <w:p>
      <w:pPr/>
      <w:r>
        <w:rPr/>
        <w:t xml:space="preserve">سلمة العوصي </w:t>
      </w:r>
    </w:p>
    <w:p/>
    <w:p>
      <w:pPr/>
      <w:r>
        <w:rPr/>
        <w:t xml:space="preserve">روى عن علي بن صالح بن حي وعبد الرحمن بن حميد الرواسي وعبد العزيز بن أبي داود روى عنه عمرو بن أسلم الطرسوسي.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2026-08-05T16:06:11+03:00</dcterms:created>
  <dcterms:modified xsi:type="dcterms:W3CDTF">2026-08-05T16:06:11+03:00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