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محمد التيمي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محمد التيمي
</w:t>
      </w:r>
    </w:p>
    <w:p>
      <w:pPr/>
      <w:r>
        <w:rPr/>
        <w:t xml:space="preserve">سليمان بن محمد التيمي </w:t>
      </w:r>
    </w:p>
    <w:p/>
    <w:p>
      <w:pPr/>
      <w:r>
        <w:rPr/>
        <w:t xml:space="preserve">روى عن عبد الملك بن محمد الأنصاري قال: قال النبي صلى الله عليه وسلم: ’’إياكم وخضراء الدمن’’ قالوا يا رسول الله وما خضراء الدمن؟ قال: ’’المرأة الحسناء في منبت السوء’’ روى عنه ابن أبي فديك.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2026-09-29T07:22:39+03:00</dcterms:created>
  <dcterms:modified xsi:type="dcterms:W3CDTF">2026-09-29T07:22:39+03:00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