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الحكم بن أيوب أبو أيوب الخزاعي العلاف
</w:t>
      </w:r>
    </w:p>
    <w:p>
      <w:pPr>
        <w:jc w:val="start"/>
        <w:bidi/>
      </w:pPr>
      <w:r>
        <w:rPr>
          <w:rFonts w:ascii="arial" w:hAnsi="arial" w:eastAsia="arial" w:cs="arial"/>
          <w:sz w:val="28"/>
          <w:szCs w:val="28"/>
          <w:b w:val="1"/>
          <w:bCs w:val="1"/>
          <w:rtl/>
        </w:rPr>
        <w:t xml:space="preserve">سليمان بن الحكم بن أيوب أبو أيوب الخزاعي العلاف
</w:t>
      </w:r>
    </w:p>
    <w:p>
      <w:pPr/>
      <w:r>
        <w:rPr/>
        <w:t xml:space="preserve">سليمان بن الحكم بن أيوب أبو أيوب الخزاعي العلاف </w:t>
      </w:r>
    </w:p>
    <w:p/>
    <w:p>
      <w:pPr/>
      <w:r>
        <w:rPr/>
        <w:t xml:space="preserve">صاحب حديث أم معبد روى عن أخيه أيوب بن الحكم عن حزام بن هشام سمع منه أبي بقديد وروى عن إسماعيل بن داود المخراقي روى عنه علي بن الحسين بن الجنيد.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2026-09-29T07:25:17+03:00</dcterms:created>
  <dcterms:modified xsi:type="dcterms:W3CDTF">2026-09-29T07:25:17+03:00</dcterms:modified>
</cp:coreProperties>
</file>

<file path=docProps/custom.xml><?xml version="1.0" encoding="utf-8"?>
<Properties xmlns="http://schemas.openxmlformats.org/officeDocument/2006/custom-properties" xmlns:vt="http://schemas.openxmlformats.org/officeDocument/2006/docPropsVTypes"/>
</file>