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يحيى بن الأزهر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يحيى بن الأزهر الواسطي
</w:t>
      </w:r>
    </w:p>
    <w:p>
      <w:pPr/>
      <w:r>
        <w:rPr/>
        <w:t xml:space="preserve">سعيد بن يحيى بن الأزهر الواسطي </w:t>
      </w:r>
    </w:p>
    <w:p/>
    <w:p>
      <w:pPr/>
      <w:r>
        <w:rPr/>
        <w:t xml:space="preserve">روى عن ابن عيينة وأبي معاوية حدثنا عبد الرحمن نا علي بن الحسين بن الجنيد نا سعيد بن يحيى بن الأزهر ثقة من ثقات الواسطيين.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2026-08-05T22:22:50+03:00</dcterms:created>
  <dcterms:modified xsi:type="dcterms:W3CDTF">2026-08-05T22:22:50+03:00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