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هشيم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هشيم
</w:t>
      </w:r>
    </w:p>
    <w:p>
      <w:pPr/>
      <w:r>
        <w:rPr/>
        <w:t xml:space="preserve">سعيد بن هشيم </w:t>
      </w:r>
    </w:p>
    <w:p/>
    <w:p>
      <w:pPr/>
      <w:r>
        <w:rPr/>
        <w:t xml:space="preserve">روى عن... روى عنه محمد بن سعد كاتب الواقدي حدثنا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