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وهب ثوري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وهب ثوري
</w:t>
      </w:r>
    </w:p>
    <w:p>
      <w:pPr/>
      <w:r>
        <w:rPr/>
        <w:t xml:space="preserve">سعيد بن وهب ثوري </w:t>
      </w:r>
    </w:p>
    <w:p/>
    <w:p>
      <w:pPr/>
      <w:r>
        <w:rPr/>
        <w:t xml:space="preserve">من ثور همدان روى عن ابن عمر روى عنه أبو إسحاق وليس بالهمداني فيما ذكره محمد بن كثير العبدي عن سفيان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2026-08-05T13:05:00+03:00</dcterms:created>
  <dcterms:modified xsi:type="dcterms:W3CDTF">2026-08-05T13:05:00+03:00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