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عمرو بن سفيان
</w:t>
      </w:r>
    </w:p>
    <w:p>
      <w:pPr>
        <w:jc w:val="start"/>
        <w:bidi/>
      </w:pPr>
      <w:r>
        <w:rPr>
          <w:rFonts w:ascii="arial" w:hAnsi="arial" w:eastAsia="arial" w:cs="arial"/>
          <w:sz w:val="28"/>
          <w:szCs w:val="28"/>
          <w:b w:val="1"/>
          <w:bCs w:val="1"/>
          <w:rtl/>
        </w:rPr>
        <w:t xml:space="preserve">سعيد بن عمرو بن سفيان
</w:t>
      </w:r>
    </w:p>
    <w:p>
      <w:pPr/>
      <w:r>
        <w:rPr/>
        <w:t xml:space="preserve">سعيد بن عمرو بن سفيان </w:t>
      </w:r>
    </w:p>
    <w:p/>
    <w:p>
      <w:pPr/>
      <w:r>
        <w:rPr/>
        <w:t xml:space="preserve">روى عن أبيه عمرو بن سفيان روى عنه الأسود بن قيس في حديث تفرد أبو عاصم النبيل في إدخاله سعيداً في الإسناد فيما رواه عن الثوري عن الأسود ولا يتابع عليه.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2026-08-05T18:04:56+03:00</dcterms:created>
  <dcterms:modified xsi:type="dcterms:W3CDTF">2026-08-05T18:04:56+03:00</dcterms:modified>
</cp:coreProperties>
</file>

<file path=docProps/custom.xml><?xml version="1.0" encoding="utf-8"?>
<Properties xmlns="http://schemas.openxmlformats.org/officeDocument/2006/custom-properties" xmlns:vt="http://schemas.openxmlformats.org/officeDocument/2006/docPropsVTypes"/>
</file>