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حويرث مولى السائب مكي
</w:t>
      </w:r>
    </w:p>
    <w:p>
      <w:pPr>
        <w:jc w:val="start"/>
        <w:bidi/>
      </w:pPr>
      <w:r>
        <w:rPr>
          <w:rFonts w:ascii="arial" w:hAnsi="arial" w:eastAsia="arial" w:cs="arial"/>
          <w:sz w:val="28"/>
          <w:szCs w:val="28"/>
          <w:b w:val="1"/>
          <w:bCs w:val="1"/>
          <w:rtl/>
        </w:rPr>
        <w:t xml:space="preserve">سعيد بن حويرث مولى السائب مكي
</w:t>
      </w:r>
    </w:p>
    <w:p>
      <w:pPr/>
      <w:r>
        <w:rPr/>
        <w:t xml:space="preserve">سعيد بن حويرث مولى السائب مكي </w:t>
      </w:r>
    </w:p>
    <w:p/>
    <w:p>
      <w:pPr/>
      <w:r>
        <w:rPr/>
        <w:t xml:space="preserve">روى عن ابن عباس روى عنه عمرو بن دينار وابن جريج سمعت أبي يقول ذلك حدثنا عبد الرحمن قال ذكره أبي عن إسحاق بن منصور عن يحيى بن معين أنه قال: سعيد بن الحويرث ثقة حدثنا عبد الرحمن قال: سئل أبو زرعة عن سعيد بن الحويرث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2026-09-29T10:17:22+03:00</dcterms:created>
  <dcterms:modified xsi:type="dcterms:W3CDTF">2026-09-29T10:17:22+03:00</dcterms:modified>
</cp:coreProperties>
</file>

<file path=docProps/custom.xml><?xml version="1.0" encoding="utf-8"?>
<Properties xmlns="http://schemas.openxmlformats.org/officeDocument/2006/custom-properties" xmlns:vt="http://schemas.openxmlformats.org/officeDocument/2006/docPropsVTypes"/>
</file>