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بن يحيى بن عمر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يحيى بن عمر الكوفي
</w:t>
      </w:r>
    </w:p>
    <w:p>
      <w:pPr/>
      <w:r>
        <w:rPr/>
        <w:t xml:space="preserve">زكريا بن يحيى بن عمر الكوفي </w:t>
      </w:r>
    </w:p>
    <w:p/>
    <w:p>
      <w:pPr/>
      <w:r>
        <w:rPr/>
        <w:t xml:space="preserve">روى عن عم أبيه زحر بن حصن عن جده حميد بن منهب عن عمه عروة بن مضرس روى عنه الحسن بن محمد بن الصباح الزعفراني.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2026-08-05T21:23:26+03:00</dcterms:created>
  <dcterms:modified xsi:type="dcterms:W3CDTF">2026-08-05T21:23:26+03:00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