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يحيى بن عمر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عمر الكوفي
</w:t>
      </w:r>
    </w:p>
    <w:p>
      <w:pPr/>
      <w:r>
        <w:rPr/>
        <w:t xml:space="preserve">زكريا بن يحيى بن عمر الكوفي </w:t>
      </w:r>
    </w:p>
    <w:p/>
    <w:p>
      <w:pPr/>
      <w:r>
        <w:rPr/>
        <w:t xml:space="preserve">روى عن عم أبيه زحر بن حصن عن جده حميد بن منهب عن عمه عروة بن مضرس روى عنه الحسن بن محمد بن الصباح الزعفراني.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2026-09-29T11:23:57+03:00</dcterms:created>
  <dcterms:modified xsi:type="dcterms:W3CDTF">2026-09-29T11:23:57+03:00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