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رضوان بن إسحاق القرشي أبو زفر الدمشقي
</w:t>
      </w:r>
    </w:p>
    <w:p>
      <w:pPr>
        <w:jc w:val="start"/>
        <w:bidi/>
      </w:pPr>
      <w:r>
        <w:rPr>
          <w:rFonts w:ascii="arial" w:hAnsi="arial" w:eastAsia="arial" w:cs="arial"/>
          <w:sz w:val="28"/>
          <w:szCs w:val="28"/>
          <w:b w:val="1"/>
          <w:bCs w:val="1"/>
          <w:rtl/>
        </w:rPr>
        <w:t xml:space="preserve">رضوان بن إسحاق القرشي أبو زفر الدمشقي
</w:t>
      </w:r>
    </w:p>
    <w:p>
      <w:pPr/>
      <w:r>
        <w:rPr/>
        <w:t xml:space="preserve">رضوان بن إسحاق القرشي أبو زفر الدمشقي </w:t>
      </w:r>
    </w:p>
    <w:p/>
    <w:p>
      <w:pPr/>
      <w:r>
        <w:rPr/>
        <w:t xml:space="preserve">من بني سامة بن لؤي</w:t>
      </w:r>
    </w:p>
    <w:p/>
    <w:p>
      <w:pPr/>
      <w:r>
        <w:rPr/>
        <w:t xml:space="preserve">روى عن إسحاق بن إبراهيم الحنيني وعثمان بن سعيد بن كثير بن دينار وموسى بن داود كتب عنه أبي بأذنه عند ابن الطباع في الرحلة الأولى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2026-09-29T12:38:57+03:00</dcterms:created>
  <dcterms:modified xsi:type="dcterms:W3CDTF">2026-09-29T12:38:57+03:00</dcterms:modified>
</cp:coreProperties>
</file>

<file path=docProps/custom.xml><?xml version="1.0" encoding="utf-8"?>
<Properties xmlns="http://schemas.openxmlformats.org/officeDocument/2006/custom-properties" xmlns:vt="http://schemas.openxmlformats.org/officeDocument/2006/docPropsVTypes"/>
</file>