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الوليد الذماري
</w:t>
      </w:r>
    </w:p>
    <w:p>
      <w:pPr>
        <w:jc w:val="start"/>
        <w:bidi/>
      </w:pPr>
      <w:r>
        <w:rPr>
          <w:rFonts w:ascii="arial" w:hAnsi="arial" w:eastAsia="arial" w:cs="arial"/>
          <w:sz w:val="28"/>
          <w:szCs w:val="28"/>
          <w:b w:val="1"/>
          <w:bCs w:val="1"/>
          <w:rtl/>
        </w:rPr>
        <w:t xml:space="preserve">رباح بن الوليد الذماري
</w:t>
      </w:r>
    </w:p>
    <w:p>
      <w:pPr/>
      <w:r>
        <w:rPr/>
        <w:t xml:space="preserve">رباح بن الوليد الذماري </w:t>
      </w:r>
    </w:p>
    <w:p/>
    <w:p>
      <w:pPr/>
      <w:r>
        <w:rPr/>
        <w:t xml:space="preserve">روى عن إبراهيم بن أبي عبلة روى عنه مروان بن محمد الطاطري ويحيى بن حسان سمعت أبي يقول ذلك حدثنا عبد الرحمن نا محمد بن عوف الحمصي الطائي قال قال مروان يعني ابن محمد: حدثنا رباح بن الوليد وكان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2026-08-05T22:15:38+03:00</dcterms:created>
  <dcterms:modified xsi:type="dcterms:W3CDTF">2026-08-05T22:15:38+03:00</dcterms:modified>
</cp:coreProperties>
</file>

<file path=docProps/custom.xml><?xml version="1.0" encoding="utf-8"?>
<Properties xmlns="http://schemas.openxmlformats.org/officeDocument/2006/custom-properties" xmlns:vt="http://schemas.openxmlformats.org/officeDocument/2006/docPropsVTypes"/>
</file>