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ربيعة بن أكثم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ربيعة بن أكثم
</w:t>
      </w:r>
    </w:p>
    <w:p>
      <w:pPr/>
      <w:r>
        <w:rPr/>
        <w:t xml:space="preserve">ربيعة بن أكثم </w:t>
      </w:r>
    </w:p>
    <w:p/>
    <w:p>
      <w:pPr/>
      <w:r>
        <w:rPr/>
        <w:t xml:space="preserve">قال بعض الناس أنه من المهاجرين الأولين ولم يصح الرواية عنه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2026-09-29T14:47:58+03:00</dcterms:created>
  <dcterms:modified xsi:type="dcterms:W3CDTF">2026-09-29T14:47:58+03:00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