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ذباب بن محمد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ذباب بن محمد بن عثمان
</w:t>
      </w:r>
    </w:p>
    <w:p>
      <w:pPr/>
      <w:r>
        <w:rPr/>
        <w:t xml:space="preserve">ذباب بن محمد بن عثمان </w:t>
      </w:r>
    </w:p>
    <w:p/>
    <w:p>
      <w:pPr/>
      <w:r>
        <w:rPr/>
        <w:t xml:space="preserve">روى عن أبي حازم بن دينار روى عنه إبراهيم بن عبد الله بن حاتم الهروي.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2026-09-29T14:48:46+03:00</dcterms:created>
  <dcterms:modified xsi:type="dcterms:W3CDTF">2026-09-29T14:48:46+03:00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