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دثار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دثار
</w:t>
      </w:r>
    </w:p>
    <w:p>
      <w:pPr/>
      <w:r>
        <w:rPr/>
        <w:t xml:space="preserve">دثار </w:t>
      </w:r>
    </w:p>
    <w:p/>
    <w:p>
      <w:pPr/>
      <w:r>
        <w:rPr/>
        <w:t xml:space="preserve">روى عن النعمان البارقي روى عنه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2026-08-05T17:01:04+03:00</dcterms:created>
  <dcterms:modified xsi:type="dcterms:W3CDTF">2026-08-05T17:01:04+03:00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