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دثار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دثار
</w:t>
      </w:r>
    </w:p>
    <w:p>
      <w:pPr/>
      <w:r>
        <w:rPr/>
        <w:t xml:space="preserve">دثار </w:t>
      </w:r>
    </w:p>
    <w:p/>
    <w:p>
      <w:pPr/>
      <w:r>
        <w:rPr/>
        <w:t xml:space="preserve">روى عن النعمان البارقي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2026-09-29T14:40:01+03:00</dcterms:created>
  <dcterms:modified xsi:type="dcterms:W3CDTF">2026-09-29T14:40:01+03:00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