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سليمان أبو سهل الدقاق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أبو سهل الدقاق
</w:t>
      </w:r>
    </w:p>
    <w:p>
      <w:pPr/>
      <w:r>
        <w:rPr/>
        <w:t xml:space="preserve">داود بن سليمان أبو سهل الدقاق </w:t>
      </w:r>
    </w:p>
    <w:p/>
    <w:p>
      <w:pPr/>
      <w:r>
        <w:rPr/>
        <w:t xml:space="preserve">نزيل سامرا روى عن خنيس بن بكر بن خنيس ومحمد بن مصعب القرقساني ومحمد بن سابق كتبت عنه مع أبي بسامرا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2026-08-05T18:17:02+03:00</dcterms:created>
  <dcterms:modified xsi:type="dcterms:W3CDTF">2026-08-05T18:17:02+03:00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