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خديج بن أوس أبو شباث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خديج بن أوس أبو شباث
</w:t>
      </w:r>
    </w:p>
    <w:p>
      <w:pPr/>
      <w:r>
        <w:rPr/>
        <w:t xml:space="preserve">خديج بن أوس أبو شباث </w:t>
      </w:r>
    </w:p>
    <w:p/>
    <w:p>
      <w:pPr/>
      <w:r>
        <w:rPr/>
        <w:t xml:space="preserve">حليف لبني حرام بن كعب سمعت أبي يقول ذلك وسمعته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2026-09-29T15:55:06+03:00</dcterms:created>
  <dcterms:modified xsi:type="dcterms:W3CDTF">2026-09-29T15:55:06+03:00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