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خصيب بن بدر التميمي
</w:t>
      </w:r>
    </w:p>
    <w:p>
      <w:pPr>
        <w:jc w:val="start"/>
        <w:bidi/>
      </w:pPr>
      <w:r>
        <w:rPr>
          <w:rFonts w:ascii="arial" w:hAnsi="arial" w:eastAsia="arial" w:cs="arial"/>
          <w:sz w:val="28"/>
          <w:szCs w:val="28"/>
          <w:b w:val="1"/>
          <w:bCs w:val="1"/>
          <w:rtl/>
        </w:rPr>
        <w:t xml:space="preserve">خصيب بن بدر التميمي
</w:t>
      </w:r>
    </w:p>
    <w:p>
      <w:pPr/>
      <w:r>
        <w:rPr/>
        <w:t xml:space="preserve">خصيب بن بدر التميمي </w:t>
      </w:r>
    </w:p>
    <w:p/>
    <w:p>
      <w:pPr/>
      <w:r>
        <w:rPr/>
        <w:t xml:space="preserve">روى عن الحسن روى عنه هشيم بن بشير سمعت أبي يقول ذلك. حدثنا عبد الرحمن أنا عبد الله بن أحمد بن حنبل فيما كتب إلي قال سألت أبي عن خصيب التميمي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2026-08-05T19:58:29+03:00</dcterms:created>
  <dcterms:modified xsi:type="dcterms:W3CDTF">2026-08-05T19:58:29+03:00</dcterms:modified>
</cp:coreProperties>
</file>

<file path=docProps/custom.xml><?xml version="1.0" encoding="utf-8"?>
<Properties xmlns="http://schemas.openxmlformats.org/officeDocument/2006/custom-properties" xmlns:vt="http://schemas.openxmlformats.org/officeDocument/2006/docPropsVTypes"/>
</file>