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الرحمن القطان أبو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الرحمن القطان أبو الهيثم
</w:t>
      </w:r>
    </w:p>
    <w:p>
      <w:pPr/>
      <w:r>
        <w:rPr/>
        <w:t xml:space="preserve">خالد بن عبد الرحمن القطان أبو الهيثم </w:t>
      </w:r>
    </w:p>
    <w:p/>
    <w:p>
      <w:pPr/>
      <w:r>
        <w:rPr/>
        <w:t xml:space="preserve">روى عن الأعمش وهارون بن عنترة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2026-08-05T23:11:37+03:00</dcterms:created>
  <dcterms:modified xsi:type="dcterms:W3CDTF">2026-08-05T23:11:37+03:00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