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حازم بن جرير بن حازم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حازم بن جرير بن حازم
</w:t>
      </w:r>
    </w:p>
    <w:p>
      <w:pPr/>
      <w:r>
        <w:rPr/>
        <w:t xml:space="preserve">حازم بن جرير بن حازم </w:t>
      </w:r>
    </w:p>
    <w:p/>
    <w:p>
      <w:pPr/>
      <w:r>
        <w:rPr/>
        <w:t xml:space="preserve">روى عن أبيه روى عنه يزيد بن هارون سمعت أبي يقول ذلك ويقول: لا أعرفه بالرواية.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2026-09-29T18:43:34+03:00</dcterms:created>
  <dcterms:modified xsi:type="dcterms:W3CDTF">2026-09-29T18:43:34+03:00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