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حريث بن عميرة
</w:t>
      </w:r>
    </w:p>
    <w:p>
      <w:pPr>
        <w:jc w:val="start"/>
        <w:bidi/>
      </w:pPr>
      <w:r>
        <w:rPr>
          <w:rFonts w:ascii="arial" w:hAnsi="arial" w:eastAsia="arial" w:cs="arial"/>
          <w:sz w:val="28"/>
          <w:szCs w:val="28"/>
          <w:b w:val="1"/>
          <w:bCs w:val="1"/>
          <w:rtl/>
        </w:rPr>
        <w:t xml:space="preserve">حريث بن عميرة
</w:t>
      </w:r>
    </w:p>
    <w:p>
      <w:pPr/>
      <w:r>
        <w:rPr/>
        <w:t xml:space="preserve">حريث بن عميرة </w:t>
      </w:r>
    </w:p>
    <w:p/>
    <w:p>
      <w:pPr/>
      <w:r>
        <w:rPr/>
        <w:t xml:space="preserve">روى عن أم عطية روى عنه سماك بن حرب في رواية أبي الأحوص عن سماك عنه وروى إبراهيم بن طهمان عن سماك عن حريث عن عطية بن جبير عن أبيه قال قلت لعلي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2026-08-05T19:58:43+03:00</dcterms:created>
  <dcterms:modified xsi:type="dcterms:W3CDTF">2026-08-05T19:58:43+03:00</dcterms:modified>
</cp:coreProperties>
</file>

<file path=docProps/custom.xml><?xml version="1.0" encoding="utf-8"?>
<Properties xmlns="http://schemas.openxmlformats.org/officeDocument/2006/custom-properties" xmlns:vt="http://schemas.openxmlformats.org/officeDocument/2006/docPropsVTypes"/>
</file>