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عمر بن عبيد الطنافسي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عمر بن عبيد الطنافسي
</w:t>
      </w:r>
    </w:p>
    <w:p>
      <w:pPr/>
      <w:r>
        <w:rPr/>
        <w:t xml:space="preserve">حفص بن عمر بن عبيد الطنافسي </w:t>
      </w:r>
    </w:p>
    <w:p/>
    <w:p>
      <w:pPr/>
      <w:r>
        <w:rPr/>
        <w:t xml:space="preserve">روى عن زهير روى روى عنه علي ابن المديني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2026-08-05T22:15:33+03:00</dcterms:created>
  <dcterms:modified xsi:type="dcterms:W3CDTF">2026-08-05T22:15:33+03:00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