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إبراهيم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إبراهيم الجذامي
</w:t>
      </w:r>
    </w:p>
    <w:p>
      <w:pPr/>
      <w:r>
        <w:rPr/>
        <w:t xml:space="preserve">حجاج بن إبراهيم الجذامي </w:t>
      </w:r>
    </w:p>
    <w:p/>
    <w:p>
      <w:pPr/>
      <w:r>
        <w:rPr/>
        <w:t xml:space="preserve">روى عن أبي هريرة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2026-08-05T18:04:14+03:00</dcterms:created>
  <dcterms:modified xsi:type="dcterms:W3CDTF">2026-08-05T18:04:14+03:00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